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0" w:rsidRPr="001F7E12" w:rsidRDefault="00DD685F" w:rsidP="001F7E12">
      <w:pPr>
        <w:shd w:val="clear" w:color="auto" w:fill="548DD4" w:themeFill="text2" w:themeFillTint="99"/>
        <w:spacing w:before="240" w:after="0" w:line="240" w:lineRule="auto"/>
        <w:rPr>
          <w:b/>
          <w:color w:val="FFFFFF" w:themeColor="background1"/>
          <w:sz w:val="36"/>
          <w:szCs w:val="36"/>
        </w:rPr>
      </w:pPr>
      <w:r w:rsidRPr="00DD685F">
        <w:rPr>
          <w:rFonts w:cs="Aharoni"/>
          <w:b/>
          <w:noProof/>
          <w:sz w:val="32"/>
          <w:szCs w:val="32"/>
          <w:highlight w:val="cy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5928360</wp:posOffset>
            </wp:positionH>
            <wp:positionV relativeFrom="margin">
              <wp:posOffset>67310</wp:posOffset>
            </wp:positionV>
            <wp:extent cx="887095" cy="821055"/>
            <wp:effectExtent l="19050" t="0" r="8255" b="0"/>
            <wp:wrapSquare wrapText="bothSides"/>
            <wp:docPr id="1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haroni"/>
          <w:b/>
          <w:sz w:val="32"/>
          <w:szCs w:val="32"/>
          <w:highlight w:val="cyan"/>
        </w:rPr>
        <w:t xml:space="preserve">  </w:t>
      </w:r>
      <w:r w:rsidR="001F7E12">
        <w:rPr>
          <w:rFonts w:cs="Aharoni"/>
          <w:b/>
          <w:sz w:val="32"/>
          <w:szCs w:val="32"/>
        </w:rPr>
        <w:t xml:space="preserve"> </w:t>
      </w:r>
      <w:r w:rsidRPr="001F7E12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>Forsyth Astronomical Society</w:t>
      </w:r>
      <w:r w:rsidR="006F5DE4" w:rsidRPr="001F7E12">
        <w:rPr>
          <w:b/>
          <w:color w:val="FFFFFF" w:themeColor="background1"/>
          <w:sz w:val="36"/>
          <w:szCs w:val="36"/>
        </w:rPr>
        <w:t xml:space="preserve"> </w:t>
      </w:r>
    </w:p>
    <w:p w:rsidR="006F5DE4" w:rsidRDefault="002E6BD3" w:rsidP="006F5DE4">
      <w:pPr>
        <w:spacing w:after="0" w:line="240" w:lineRule="auto"/>
        <w:jc w:val="center"/>
        <w:rPr>
          <w:b/>
          <w:sz w:val="36"/>
          <w:szCs w:val="36"/>
        </w:rPr>
      </w:pPr>
      <w:r w:rsidRPr="002E6BD3">
        <w:rPr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C935D3" w:rsidRPr="00BA0352" w:rsidRDefault="00DD685F" w:rsidP="00C935D3">
      <w:pPr>
        <w:spacing w:after="0"/>
        <w:jc w:val="center"/>
        <w:rPr>
          <w:rFonts w:ascii="Gill Sans Ultra Bold" w:hAnsi="Gill Sans Ultra Bold"/>
          <w:b/>
          <w:sz w:val="54"/>
          <w:szCs w:val="54"/>
        </w:rPr>
      </w:pPr>
      <w:r>
        <w:rPr>
          <w:rFonts w:ascii="Gill Sans Ultra Bold" w:hAnsi="Gill Sans Ultra Bold"/>
          <w:b/>
          <w:noProof/>
          <w:sz w:val="54"/>
          <w:szCs w:val="5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948055</wp:posOffset>
            </wp:positionV>
            <wp:extent cx="1818005" cy="1819910"/>
            <wp:effectExtent l="19050" t="0" r="0" b="0"/>
            <wp:wrapSquare wrapText="bothSides"/>
            <wp:docPr id="5" name="Picture 5" descr="C:\Users\Marcia\AppData\Local\Microsoft\Windows\Temporary Internet Files\Content.IE5\PX9D6DPG\MC9003247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ia\AppData\Local\Microsoft\Windows\Temporary Internet Files\Content.IE5\PX9D6DPG\MC9003247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38D" w:rsidRPr="00BA0352">
        <w:rPr>
          <w:rFonts w:ascii="Gill Sans Ultra Bold" w:hAnsi="Gill Sans Ultra Bold"/>
          <w:b/>
          <w:sz w:val="54"/>
          <w:szCs w:val="54"/>
        </w:rPr>
        <w:t xml:space="preserve">Telescope </w:t>
      </w:r>
      <w:r w:rsidR="005E307F">
        <w:rPr>
          <w:rFonts w:ascii="Gill Sans Ultra Bold" w:hAnsi="Gill Sans Ultra Bold"/>
          <w:sz w:val="54"/>
          <w:szCs w:val="54"/>
        </w:rPr>
        <w:t>Buyers Clinic</w:t>
      </w:r>
    </w:p>
    <w:p w:rsidR="00783682" w:rsidRDefault="005E307F" w:rsidP="00783682">
      <w:pPr>
        <w:spacing w:after="0" w:line="240" w:lineRule="auto"/>
        <w:jc w:val="center"/>
        <w:rPr>
          <w:b/>
          <w:sz w:val="48"/>
          <w:szCs w:val="48"/>
        </w:rPr>
      </w:pPr>
      <w:r w:rsidRPr="00783682">
        <w:rPr>
          <w:b/>
          <w:sz w:val="48"/>
          <w:szCs w:val="48"/>
        </w:rPr>
        <w:t>Saturday</w:t>
      </w:r>
      <w:r w:rsidR="006F5DE4" w:rsidRPr="00783682">
        <w:rPr>
          <w:b/>
          <w:sz w:val="48"/>
          <w:szCs w:val="48"/>
        </w:rPr>
        <w:t>, September 2</w:t>
      </w:r>
      <w:r w:rsidRPr="00783682">
        <w:rPr>
          <w:b/>
          <w:sz w:val="48"/>
          <w:szCs w:val="48"/>
        </w:rPr>
        <w:t>7</w:t>
      </w:r>
      <w:r w:rsidR="006F5DE4" w:rsidRPr="00783682">
        <w:rPr>
          <w:b/>
          <w:sz w:val="48"/>
          <w:szCs w:val="48"/>
        </w:rPr>
        <w:t xml:space="preserve"> </w:t>
      </w:r>
    </w:p>
    <w:p w:rsidR="006F5DE4" w:rsidRPr="00783682" w:rsidRDefault="005E307F" w:rsidP="00783682">
      <w:pPr>
        <w:spacing w:after="0" w:line="240" w:lineRule="auto"/>
        <w:jc w:val="center"/>
        <w:rPr>
          <w:b/>
          <w:sz w:val="48"/>
          <w:szCs w:val="48"/>
        </w:rPr>
      </w:pPr>
      <w:r w:rsidRPr="00783682">
        <w:rPr>
          <w:b/>
          <w:sz w:val="48"/>
          <w:szCs w:val="48"/>
        </w:rPr>
        <w:t>Noon</w:t>
      </w:r>
      <w:r w:rsidR="006F5DE4" w:rsidRPr="00783682">
        <w:rPr>
          <w:b/>
          <w:sz w:val="48"/>
          <w:szCs w:val="48"/>
        </w:rPr>
        <w:t xml:space="preserve"> - </w:t>
      </w:r>
      <w:r w:rsidRPr="00783682">
        <w:rPr>
          <w:b/>
          <w:sz w:val="48"/>
          <w:szCs w:val="48"/>
        </w:rPr>
        <w:t>4</w:t>
      </w:r>
      <w:r w:rsidR="006F5DE4" w:rsidRPr="00783682">
        <w:rPr>
          <w:b/>
          <w:sz w:val="48"/>
          <w:szCs w:val="48"/>
        </w:rPr>
        <w:t>:00pm</w:t>
      </w:r>
    </w:p>
    <w:p w:rsidR="00423DB1" w:rsidRPr="00010337" w:rsidRDefault="001E7E25" w:rsidP="001E7E25">
      <w:pPr>
        <w:spacing w:after="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    </w:t>
      </w:r>
      <w:bookmarkStart w:id="0" w:name="_GoBack"/>
      <w:bookmarkEnd w:id="0"/>
      <w:r w:rsidR="00783682">
        <w:rPr>
          <w:b/>
          <w:i/>
          <w:color w:val="FF0000"/>
          <w:sz w:val="40"/>
          <w:szCs w:val="40"/>
        </w:rPr>
        <w:t xml:space="preserve"> </w:t>
      </w:r>
      <w:r w:rsidR="005E307F">
        <w:rPr>
          <w:b/>
          <w:i/>
          <w:color w:val="FF0000"/>
          <w:sz w:val="40"/>
          <w:szCs w:val="40"/>
        </w:rPr>
        <w:t>Free program</w:t>
      </w:r>
    </w:p>
    <w:p w:rsidR="00423DB1" w:rsidRDefault="00423DB1" w:rsidP="00161406">
      <w:pPr>
        <w:spacing w:after="0" w:line="240" w:lineRule="auto"/>
        <w:ind w:left="288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Held at </w:t>
      </w:r>
      <w:proofErr w:type="spellStart"/>
      <w:r w:rsidR="006F5DE4" w:rsidRPr="00992FF0">
        <w:rPr>
          <w:b/>
          <w:sz w:val="40"/>
          <w:szCs w:val="40"/>
        </w:rPr>
        <w:t>SciWorks</w:t>
      </w:r>
      <w:proofErr w:type="spellEnd"/>
      <w:r w:rsidR="00783682">
        <w:rPr>
          <w:b/>
          <w:sz w:val="40"/>
          <w:szCs w:val="40"/>
        </w:rPr>
        <w:t xml:space="preserve"> </w:t>
      </w:r>
      <w:r w:rsidR="004A362A" w:rsidRPr="00992FF0">
        <w:rPr>
          <w:b/>
          <w:sz w:val="40"/>
          <w:szCs w:val="40"/>
        </w:rPr>
        <w:sym w:font="Wingdings" w:char="F077"/>
      </w:r>
      <w:r w:rsidR="004A362A" w:rsidRPr="00992FF0">
        <w:rPr>
          <w:b/>
          <w:sz w:val="40"/>
          <w:szCs w:val="40"/>
        </w:rPr>
        <w:t xml:space="preserve"> 400 W. Hanes Mill Rd.</w:t>
      </w:r>
      <w:proofErr w:type="gramEnd"/>
    </w:p>
    <w:p w:rsidR="006F5DE4" w:rsidRPr="00423DB1" w:rsidRDefault="004A362A" w:rsidP="00161406">
      <w:pPr>
        <w:spacing w:after="0" w:line="240" w:lineRule="auto"/>
        <w:ind w:left="2880"/>
        <w:jc w:val="center"/>
        <w:rPr>
          <w:b/>
          <w:sz w:val="40"/>
          <w:szCs w:val="40"/>
        </w:rPr>
      </w:pPr>
      <w:r w:rsidRPr="00992FF0">
        <w:rPr>
          <w:b/>
          <w:sz w:val="40"/>
          <w:szCs w:val="40"/>
        </w:rPr>
        <w:t>Winston-Salem, NC</w:t>
      </w:r>
    </w:p>
    <w:p w:rsidR="002F042A" w:rsidRDefault="002E6BD3" w:rsidP="00C25D57">
      <w:pPr>
        <w:spacing w:after="0" w:line="240" w:lineRule="auto"/>
        <w:jc w:val="center"/>
        <w:rPr>
          <w:b/>
          <w:sz w:val="36"/>
          <w:szCs w:val="36"/>
        </w:rPr>
      </w:pPr>
      <w:r w:rsidRPr="002E6BD3">
        <w:rPr>
          <w:b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2F042A" w:rsidRPr="00C935D3" w:rsidRDefault="002F042A" w:rsidP="00C25D57">
      <w:pPr>
        <w:spacing w:before="240"/>
        <w:jc w:val="center"/>
        <w:rPr>
          <w:b/>
          <w:sz w:val="44"/>
          <w:szCs w:val="44"/>
        </w:rPr>
      </w:pPr>
      <w:r w:rsidRPr="00C935D3">
        <w:rPr>
          <w:b/>
          <w:sz w:val="44"/>
          <w:szCs w:val="44"/>
        </w:rPr>
        <w:t>Learn about:</w:t>
      </w:r>
    </w:p>
    <w:p w:rsidR="002F042A" w:rsidRPr="00C935D3" w:rsidRDefault="002F042A" w:rsidP="00C25D57">
      <w:pPr>
        <w:pStyle w:val="ListParagraph"/>
        <w:numPr>
          <w:ilvl w:val="0"/>
          <w:numId w:val="1"/>
        </w:numPr>
        <w:spacing w:before="240" w:after="0"/>
        <w:rPr>
          <w:b/>
          <w:sz w:val="44"/>
          <w:szCs w:val="44"/>
        </w:rPr>
      </w:pPr>
      <w:r w:rsidRPr="00C935D3">
        <w:rPr>
          <w:b/>
          <w:sz w:val="44"/>
          <w:szCs w:val="44"/>
        </w:rPr>
        <w:t>Binoculars</w:t>
      </w:r>
      <w:r w:rsidR="00B0438D">
        <w:rPr>
          <w:b/>
          <w:sz w:val="44"/>
          <w:szCs w:val="44"/>
        </w:rPr>
        <w:t xml:space="preserve"> for star gazing</w:t>
      </w:r>
    </w:p>
    <w:p w:rsidR="002F042A" w:rsidRDefault="002F042A" w:rsidP="00C935D3">
      <w:pPr>
        <w:pStyle w:val="ListParagraph"/>
        <w:numPr>
          <w:ilvl w:val="0"/>
          <w:numId w:val="1"/>
        </w:numPr>
        <w:spacing w:after="0"/>
        <w:rPr>
          <w:b/>
          <w:sz w:val="44"/>
          <w:szCs w:val="44"/>
        </w:rPr>
      </w:pPr>
      <w:r w:rsidRPr="00C935D3">
        <w:rPr>
          <w:b/>
          <w:sz w:val="44"/>
          <w:szCs w:val="44"/>
        </w:rPr>
        <w:t>Telescopes</w:t>
      </w:r>
      <w:r w:rsidR="00B0438D">
        <w:rPr>
          <w:b/>
          <w:sz w:val="44"/>
          <w:szCs w:val="44"/>
        </w:rPr>
        <w:t xml:space="preserve"> for star gazing</w:t>
      </w:r>
    </w:p>
    <w:p w:rsidR="00B0438D" w:rsidRDefault="00B0438D" w:rsidP="00B0438D">
      <w:pPr>
        <w:pStyle w:val="ListParagraph"/>
        <w:numPr>
          <w:ilvl w:val="0"/>
          <w:numId w:val="1"/>
        </w:numPr>
        <w:spacing w:after="0"/>
        <w:rPr>
          <w:b/>
          <w:sz w:val="44"/>
          <w:szCs w:val="44"/>
        </w:rPr>
      </w:pPr>
      <w:r w:rsidRPr="00C935D3">
        <w:rPr>
          <w:b/>
          <w:sz w:val="44"/>
          <w:szCs w:val="44"/>
        </w:rPr>
        <w:t xml:space="preserve">Star </w:t>
      </w:r>
      <w:r w:rsidR="0077603F">
        <w:rPr>
          <w:b/>
          <w:sz w:val="44"/>
          <w:szCs w:val="44"/>
        </w:rPr>
        <w:t>c</w:t>
      </w:r>
      <w:r w:rsidRPr="00C935D3">
        <w:rPr>
          <w:b/>
          <w:sz w:val="44"/>
          <w:szCs w:val="44"/>
        </w:rPr>
        <w:t>harts and</w:t>
      </w:r>
      <w:r w:rsidR="0077603F">
        <w:rPr>
          <w:b/>
          <w:sz w:val="44"/>
          <w:szCs w:val="44"/>
        </w:rPr>
        <w:t xml:space="preserve"> </w:t>
      </w:r>
      <w:proofErr w:type="spellStart"/>
      <w:r w:rsidR="005E307F">
        <w:rPr>
          <w:b/>
          <w:sz w:val="44"/>
          <w:szCs w:val="44"/>
        </w:rPr>
        <w:t>P</w:t>
      </w:r>
      <w:r w:rsidR="0077603F" w:rsidRPr="0077603F">
        <w:rPr>
          <w:b/>
          <w:sz w:val="44"/>
          <w:szCs w:val="44"/>
        </w:rPr>
        <w:t>lanisphere</w:t>
      </w:r>
      <w:r w:rsidR="0077603F">
        <w:rPr>
          <w:b/>
          <w:sz w:val="44"/>
          <w:szCs w:val="44"/>
        </w:rPr>
        <w:t>s</w:t>
      </w:r>
      <w:proofErr w:type="spellEnd"/>
    </w:p>
    <w:p w:rsidR="005E307F" w:rsidRPr="00C935D3" w:rsidRDefault="0060632F" w:rsidP="00B0438D">
      <w:pPr>
        <w:pStyle w:val="ListParagraph"/>
        <w:numPr>
          <w:ilvl w:val="0"/>
          <w:numId w:val="1"/>
        </w:num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Astronomy </w:t>
      </w:r>
      <w:r w:rsidR="005E307F">
        <w:rPr>
          <w:b/>
          <w:sz w:val="44"/>
          <w:szCs w:val="44"/>
        </w:rPr>
        <w:t>Apps for smart phones and tablets</w:t>
      </w:r>
    </w:p>
    <w:p w:rsidR="002F042A" w:rsidRPr="00C935D3" w:rsidRDefault="00E33AD5" w:rsidP="002F042A">
      <w:pPr>
        <w:pStyle w:val="ListParagraph"/>
        <w:numPr>
          <w:ilvl w:val="0"/>
          <w:numId w:val="1"/>
        </w:num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Eye</w:t>
      </w:r>
      <w:r w:rsidR="002F042A" w:rsidRPr="00C935D3">
        <w:rPr>
          <w:b/>
          <w:sz w:val="44"/>
          <w:szCs w:val="44"/>
        </w:rPr>
        <w:t>pieces</w:t>
      </w:r>
      <w:r w:rsidR="00B0438D">
        <w:rPr>
          <w:b/>
          <w:sz w:val="44"/>
          <w:szCs w:val="44"/>
        </w:rPr>
        <w:t xml:space="preserve"> </w:t>
      </w:r>
      <w:r w:rsidR="005E307F">
        <w:rPr>
          <w:b/>
          <w:sz w:val="44"/>
          <w:szCs w:val="44"/>
        </w:rPr>
        <w:t xml:space="preserve">and Filters </w:t>
      </w:r>
      <w:r w:rsidR="00B0438D">
        <w:rPr>
          <w:b/>
          <w:sz w:val="44"/>
          <w:szCs w:val="44"/>
        </w:rPr>
        <w:t>for telescopes</w:t>
      </w:r>
    </w:p>
    <w:p w:rsidR="00C935D3" w:rsidRDefault="0060632F" w:rsidP="00C935D3">
      <w:pPr>
        <w:pStyle w:val="ListParagraph"/>
        <w:numPr>
          <w:ilvl w:val="0"/>
          <w:numId w:val="1"/>
        </w:num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Advance topics including solar observing and astrophotography</w:t>
      </w:r>
    </w:p>
    <w:p w:rsidR="00C935D3" w:rsidRPr="00C935D3" w:rsidRDefault="002E6BD3" w:rsidP="00C935D3">
      <w:pPr>
        <w:spacing w:after="0"/>
        <w:ind w:left="540"/>
        <w:rPr>
          <w:b/>
          <w:sz w:val="44"/>
          <w:szCs w:val="44"/>
        </w:rPr>
      </w:pPr>
      <w:r w:rsidRPr="002E6BD3">
        <w:rPr>
          <w:b/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C935D3" w:rsidRDefault="005E307F" w:rsidP="00997C54">
      <w:pPr>
        <w:spacing w:after="0"/>
        <w:ind w:left="54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For more Information check </w:t>
      </w:r>
      <w:r w:rsidR="002F042A" w:rsidRPr="00C935D3">
        <w:rPr>
          <w:sz w:val="44"/>
          <w:szCs w:val="44"/>
        </w:rPr>
        <w:t xml:space="preserve">the </w:t>
      </w:r>
      <w:r w:rsidR="002F042A" w:rsidRPr="00B0438D">
        <w:rPr>
          <w:b/>
          <w:sz w:val="44"/>
          <w:szCs w:val="44"/>
        </w:rPr>
        <w:t>FAS37.org</w:t>
      </w:r>
      <w:r w:rsidR="002F042A" w:rsidRPr="00C935D3">
        <w:rPr>
          <w:sz w:val="44"/>
          <w:szCs w:val="44"/>
        </w:rPr>
        <w:t xml:space="preserve"> website!</w:t>
      </w:r>
    </w:p>
    <w:p w:rsidR="001F7E12" w:rsidRDefault="00763A75" w:rsidP="00997C54">
      <w:pPr>
        <w:spacing w:after="0"/>
        <w:ind w:left="540"/>
        <w:jc w:val="center"/>
        <w:rPr>
          <w:sz w:val="24"/>
          <w:szCs w:val="24"/>
        </w:rPr>
      </w:pPr>
      <w:r w:rsidRPr="0078368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32883" cy="626533"/>
            <wp:effectExtent l="19050" t="0" r="0" b="0"/>
            <wp:wrapTight wrapText="bothSides">
              <wp:wrapPolygon edited="0">
                <wp:start x="-650" y="0"/>
                <wp:lineTo x="-650" y="21016"/>
                <wp:lineTo x="21456" y="21016"/>
                <wp:lineTo x="21456" y="0"/>
                <wp:lineTo x="-65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3" cy="62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E12" w:rsidRPr="00783682">
        <w:rPr>
          <w:sz w:val="20"/>
          <w:szCs w:val="20"/>
        </w:rPr>
        <w:t xml:space="preserve">Weather </w:t>
      </w:r>
      <w:r w:rsidR="005E307F" w:rsidRPr="00783682">
        <w:rPr>
          <w:sz w:val="20"/>
          <w:szCs w:val="20"/>
        </w:rPr>
        <w:t>permitting;</w:t>
      </w:r>
      <w:r w:rsidR="001F7E12" w:rsidRPr="00783682">
        <w:rPr>
          <w:sz w:val="20"/>
          <w:szCs w:val="20"/>
        </w:rPr>
        <w:t xml:space="preserve"> there may be telescopes outside </w:t>
      </w:r>
      <w:r w:rsidR="005E307F" w:rsidRPr="00783682">
        <w:rPr>
          <w:sz w:val="20"/>
          <w:szCs w:val="20"/>
        </w:rPr>
        <w:t xml:space="preserve">for </w:t>
      </w:r>
      <w:r w:rsidR="00783682" w:rsidRPr="00783682">
        <w:rPr>
          <w:sz w:val="20"/>
          <w:szCs w:val="20"/>
        </w:rPr>
        <w:t>solar</w:t>
      </w:r>
      <w:r w:rsidR="005E307F" w:rsidRPr="00783682">
        <w:rPr>
          <w:sz w:val="20"/>
          <w:szCs w:val="20"/>
        </w:rPr>
        <w:t xml:space="preserve"> viewing during</w:t>
      </w:r>
      <w:r w:rsidR="001F7E12" w:rsidRPr="00783682">
        <w:rPr>
          <w:sz w:val="20"/>
          <w:szCs w:val="20"/>
        </w:rPr>
        <w:t xml:space="preserve"> the program</w:t>
      </w:r>
      <w:r w:rsidR="001F7E12" w:rsidRPr="001F7E12">
        <w:rPr>
          <w:sz w:val="24"/>
          <w:szCs w:val="24"/>
        </w:rPr>
        <w:t>.</w:t>
      </w:r>
    </w:p>
    <w:p w:rsidR="00423DB1" w:rsidRPr="00C1560D" w:rsidRDefault="00081197" w:rsidP="00536A77">
      <w:pPr>
        <w:spacing w:after="0" w:line="240" w:lineRule="auto"/>
        <w:ind w:left="1440"/>
        <w:jc w:val="center"/>
        <w:rPr>
          <w:b/>
          <w:sz w:val="32"/>
          <w:szCs w:val="32"/>
        </w:rPr>
      </w:pPr>
      <w:r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>FAS3</w:t>
      </w:r>
      <w:r w:rsidR="00010337" w:rsidRPr="00081197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>7.org</w:t>
      </w:r>
      <w:r w:rsidR="00F14559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 xml:space="preserve"> </w:t>
      </w:r>
      <w:r w:rsidR="00010337" w:rsidRPr="00C1560D">
        <w:rPr>
          <w:noProof/>
          <w:color w:val="0084B4"/>
          <w:sz w:val="32"/>
          <w:szCs w:val="32"/>
        </w:rPr>
        <w:t xml:space="preserve">  </w:t>
      </w:r>
      <w:r w:rsidR="00010337" w:rsidRPr="00C1560D">
        <w:rPr>
          <w:noProof/>
          <w:color w:val="0084B4"/>
          <w:sz w:val="32"/>
          <w:szCs w:val="32"/>
        </w:rPr>
        <w:drawing>
          <wp:inline distT="0" distB="0" distL="0" distR="0">
            <wp:extent cx="285750" cy="285750"/>
            <wp:effectExtent l="19050" t="0" r="0" b="0"/>
            <wp:docPr id="8" name="Picture 8" descr="Faceboo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ceboo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6" cy="28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337" w:rsidRPr="00C1560D">
        <w:rPr>
          <w:sz w:val="32"/>
          <w:szCs w:val="32"/>
        </w:rPr>
        <w:t xml:space="preserve"> </w:t>
      </w:r>
      <w:r w:rsidR="00010337" w:rsidRPr="00C1560D">
        <w:rPr>
          <w:rFonts w:ascii="Arial" w:hAnsi="Arial" w:cs="Arial"/>
          <w:noProof/>
          <w:color w:val="005A84"/>
          <w:sz w:val="32"/>
          <w:szCs w:val="32"/>
        </w:rPr>
        <w:drawing>
          <wp:inline distT="0" distB="0" distL="0" distR="0">
            <wp:extent cx="285750" cy="285750"/>
            <wp:effectExtent l="19050" t="0" r="0" b="0"/>
            <wp:docPr id="11" name="Picture 11" descr="Twitte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itte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337" w:rsidRPr="00C1560D">
        <w:rPr>
          <w:sz w:val="32"/>
          <w:szCs w:val="32"/>
        </w:rPr>
        <w:t xml:space="preserve"> </w:t>
      </w:r>
      <w:r w:rsidR="00010337" w:rsidRPr="00C1560D">
        <w:rPr>
          <w:rFonts w:ascii="OpenSans" w:hAnsi="OpenSans"/>
          <w:noProof/>
          <w:color w:val="333333"/>
          <w:sz w:val="32"/>
          <w:szCs w:val="32"/>
        </w:rPr>
        <w:drawing>
          <wp:inline distT="0" distB="0" distL="0" distR="0">
            <wp:extent cx="287655" cy="287655"/>
            <wp:effectExtent l="19050" t="0" r="0" b="0"/>
            <wp:docPr id="80" name="Picture 80" descr="Follow iMore on Google+">
              <a:hlinkClick xmlns:a="http://schemas.openxmlformats.org/drawingml/2006/main" r:id="rId14" tooltip="&quot;Follow iMore on Google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ollow iMore on Google+">
                      <a:hlinkClick r:id="rId14" tooltip="&quot;Follow iMore on Google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F14559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 xml:space="preserve"> F</w:t>
      </w:r>
      <w:r w:rsidRPr="00081197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>orsyth Astronomical Societ</w:t>
      </w:r>
      <w:r w:rsidR="00F14559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 xml:space="preserve">y     </w:t>
      </w:r>
      <w:r w:rsidR="00763A75">
        <w:rPr>
          <w:rFonts w:cs="Aharoni"/>
          <w:b/>
          <w:color w:val="FFFFFF" w:themeColor="background1"/>
          <w:sz w:val="32"/>
          <w:szCs w:val="32"/>
          <w:shd w:val="clear" w:color="auto" w:fill="548DD4" w:themeFill="text2" w:themeFillTint="99"/>
        </w:rPr>
        <w:t xml:space="preserve"> </w:t>
      </w:r>
    </w:p>
    <w:sectPr w:rsidR="00423DB1" w:rsidRPr="00C1560D" w:rsidSect="00BA0352">
      <w:pgSz w:w="12240" w:h="15840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B7" w:rsidRDefault="00B013B7" w:rsidP="00BA0352">
      <w:pPr>
        <w:spacing w:after="0" w:line="240" w:lineRule="auto"/>
      </w:pPr>
      <w:r>
        <w:separator/>
      </w:r>
    </w:p>
  </w:endnote>
  <w:endnote w:type="continuationSeparator" w:id="0">
    <w:p w:rsidR="00B013B7" w:rsidRDefault="00B013B7" w:rsidP="00BA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B7" w:rsidRDefault="00B013B7" w:rsidP="00BA0352">
      <w:pPr>
        <w:spacing w:after="0" w:line="240" w:lineRule="auto"/>
      </w:pPr>
      <w:r>
        <w:separator/>
      </w:r>
    </w:p>
  </w:footnote>
  <w:footnote w:type="continuationSeparator" w:id="0">
    <w:p w:rsidR="00B013B7" w:rsidRDefault="00B013B7" w:rsidP="00BA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930"/>
    <w:multiLevelType w:val="hybridMultilevel"/>
    <w:tmpl w:val="D58C08B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9">
      <w:start w:val="1"/>
      <w:numFmt w:val="bullet"/>
      <w:lvlText w:val=""/>
      <w:lvlJc w:val="left"/>
      <w:pPr>
        <w:ind w:left="414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E4"/>
    <w:rsid w:val="00010337"/>
    <w:rsid w:val="00081197"/>
    <w:rsid w:val="00110340"/>
    <w:rsid w:val="00161406"/>
    <w:rsid w:val="00173565"/>
    <w:rsid w:val="001E7E25"/>
    <w:rsid w:val="001F7E12"/>
    <w:rsid w:val="002E6BD3"/>
    <w:rsid w:val="002F042A"/>
    <w:rsid w:val="0036193C"/>
    <w:rsid w:val="003E69E4"/>
    <w:rsid w:val="00423DB1"/>
    <w:rsid w:val="004A362A"/>
    <w:rsid w:val="00536A77"/>
    <w:rsid w:val="005B3863"/>
    <w:rsid w:val="005B5D51"/>
    <w:rsid w:val="005E307F"/>
    <w:rsid w:val="0060632F"/>
    <w:rsid w:val="006F5DE4"/>
    <w:rsid w:val="00763A75"/>
    <w:rsid w:val="0077603F"/>
    <w:rsid w:val="00783682"/>
    <w:rsid w:val="007D4608"/>
    <w:rsid w:val="008017A0"/>
    <w:rsid w:val="00816139"/>
    <w:rsid w:val="008208B4"/>
    <w:rsid w:val="00874A46"/>
    <w:rsid w:val="00992FF0"/>
    <w:rsid w:val="00997C54"/>
    <w:rsid w:val="00A04CC2"/>
    <w:rsid w:val="00A5282E"/>
    <w:rsid w:val="00B013B7"/>
    <w:rsid w:val="00B0438D"/>
    <w:rsid w:val="00B34925"/>
    <w:rsid w:val="00BA0352"/>
    <w:rsid w:val="00BF2BDB"/>
    <w:rsid w:val="00C03C46"/>
    <w:rsid w:val="00C1560D"/>
    <w:rsid w:val="00C25D57"/>
    <w:rsid w:val="00C935D3"/>
    <w:rsid w:val="00DD685F"/>
    <w:rsid w:val="00E33AD5"/>
    <w:rsid w:val="00E36B86"/>
    <w:rsid w:val="00E92216"/>
    <w:rsid w:val="00F04066"/>
    <w:rsid w:val="00F1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0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352"/>
  </w:style>
  <w:style w:type="paragraph" w:styleId="Footer">
    <w:name w:val="footer"/>
    <w:basedOn w:val="Normal"/>
    <w:link w:val="FooterChar"/>
    <w:uiPriority w:val="99"/>
    <w:semiHidden/>
    <w:unhideWhenUsed/>
    <w:rsid w:val="00BA0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352"/>
  </w:style>
  <w:style w:type="paragraph" w:styleId="Caption">
    <w:name w:val="caption"/>
    <w:basedOn w:val="Normal"/>
    <w:next w:val="Normal"/>
    <w:uiPriority w:val="35"/>
    <w:unhideWhenUsed/>
    <w:qFormat/>
    <w:rsid w:val="00DD68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s.thomsonreuters.com/twitt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si0.twimg.com/profile_images/3513354941/24aaffa670e634a7da9a087bfa83abe6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plus.google.com/b/1182655351242426768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BFG</cp:lastModifiedBy>
  <cp:revision>32</cp:revision>
  <cp:lastPrinted>2013-08-11T17:17:00Z</cp:lastPrinted>
  <dcterms:created xsi:type="dcterms:W3CDTF">2013-08-10T20:33:00Z</dcterms:created>
  <dcterms:modified xsi:type="dcterms:W3CDTF">2014-09-15T11:01:00Z</dcterms:modified>
</cp:coreProperties>
</file>